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0A9D4" w14:textId="65BDB1D8" w:rsidR="00A93F40" w:rsidRDefault="00A93F40" w:rsidP="00A93F40">
      <w:pPr>
        <w:jc w:val="center"/>
        <w:rPr>
          <w:rFonts w:ascii="Georgia" w:hAnsi="Georgia"/>
          <w:b/>
          <w:bCs/>
        </w:rPr>
      </w:pPr>
      <w:r w:rsidRPr="00A93F40">
        <w:rPr>
          <w:rFonts w:ascii="Georgia" w:hAnsi="Georgia"/>
          <w:b/>
          <w:bCs/>
        </w:rPr>
        <w:t xml:space="preserve">RUBRICA DI COMPITO SPECIFICO: IL TESTO NARRATIVO </w:t>
      </w:r>
    </w:p>
    <w:p w14:paraId="4997631D" w14:textId="4FC23B22" w:rsidR="00A93F40" w:rsidRDefault="00A93F40" w:rsidP="00A93F40">
      <w:pPr>
        <w:jc w:val="center"/>
        <w:rPr>
          <w:rFonts w:ascii="Georgia" w:hAnsi="Georgia"/>
          <w:b/>
          <w:bCs/>
        </w:rPr>
      </w:pPr>
    </w:p>
    <w:tbl>
      <w:tblPr>
        <w:tblStyle w:val="Tabellagriglia1chiara-colore2"/>
        <w:tblW w:w="0" w:type="auto"/>
        <w:tblLook w:val="04A0" w:firstRow="1" w:lastRow="0" w:firstColumn="1" w:lastColumn="0" w:noHBand="0" w:noVBand="1"/>
      </w:tblPr>
      <w:tblGrid>
        <w:gridCol w:w="3319"/>
        <w:gridCol w:w="3320"/>
        <w:gridCol w:w="3320"/>
        <w:gridCol w:w="3320"/>
      </w:tblGrid>
      <w:tr w:rsidR="00A93F40" w14:paraId="08C1E9BB" w14:textId="77777777" w:rsidTr="00A93F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9" w:type="dxa"/>
          </w:tcPr>
          <w:p w14:paraId="1DC91742" w14:textId="0CC44C96" w:rsidR="00A93F40" w:rsidRDefault="00A93F40" w:rsidP="00A93F40">
            <w:pPr>
              <w:jc w:val="both"/>
              <w:rPr>
                <w:rFonts w:ascii="Georgia" w:hAnsi="Georgia"/>
                <w:b w:val="0"/>
                <w:bCs w:val="0"/>
              </w:rPr>
            </w:pPr>
            <w:r>
              <w:rPr>
                <w:rFonts w:ascii="Georgia" w:hAnsi="Georgia"/>
                <w:b w:val="0"/>
                <w:bCs w:val="0"/>
              </w:rPr>
              <w:t>PARZIAL</w:t>
            </w:r>
            <w:r w:rsidR="00445D37">
              <w:rPr>
                <w:rFonts w:ascii="Georgia" w:hAnsi="Georgia"/>
                <w:b w:val="0"/>
                <w:bCs w:val="0"/>
              </w:rPr>
              <w:t>E</w:t>
            </w:r>
          </w:p>
        </w:tc>
        <w:tc>
          <w:tcPr>
            <w:tcW w:w="3320" w:type="dxa"/>
          </w:tcPr>
          <w:p w14:paraId="468DFEF7" w14:textId="618F3563" w:rsidR="00A93F40" w:rsidRDefault="00A93F40" w:rsidP="00A93F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b w:val="0"/>
                <w:bCs w:val="0"/>
              </w:rPr>
            </w:pPr>
            <w:r>
              <w:rPr>
                <w:rFonts w:ascii="Georgia" w:hAnsi="Georgia"/>
                <w:b w:val="0"/>
                <w:bCs w:val="0"/>
              </w:rPr>
              <w:t>SUFFICIENTE</w:t>
            </w:r>
            <w:r w:rsidR="00445D37">
              <w:rPr>
                <w:rFonts w:ascii="Georgia" w:hAnsi="Georgia"/>
                <w:b w:val="0"/>
                <w:bCs w:val="0"/>
              </w:rPr>
              <w:t xml:space="preserve"> </w:t>
            </w:r>
          </w:p>
        </w:tc>
        <w:tc>
          <w:tcPr>
            <w:tcW w:w="3320" w:type="dxa"/>
          </w:tcPr>
          <w:p w14:paraId="507B2837" w14:textId="03F52751" w:rsidR="00A93F40" w:rsidRDefault="00A93F40" w:rsidP="00A93F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b w:val="0"/>
                <w:bCs w:val="0"/>
              </w:rPr>
            </w:pPr>
            <w:r>
              <w:rPr>
                <w:rFonts w:ascii="Georgia" w:hAnsi="Georgia"/>
                <w:b w:val="0"/>
                <w:bCs w:val="0"/>
              </w:rPr>
              <w:t xml:space="preserve">BUONO </w:t>
            </w:r>
          </w:p>
        </w:tc>
        <w:tc>
          <w:tcPr>
            <w:tcW w:w="3320" w:type="dxa"/>
          </w:tcPr>
          <w:p w14:paraId="1FC2A1B2" w14:textId="6B97F932" w:rsidR="00A93F40" w:rsidRDefault="00A93F40" w:rsidP="00A93F4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b w:val="0"/>
                <w:bCs w:val="0"/>
              </w:rPr>
            </w:pPr>
            <w:r>
              <w:rPr>
                <w:rFonts w:ascii="Georgia" w:hAnsi="Georgia"/>
                <w:b w:val="0"/>
                <w:bCs w:val="0"/>
              </w:rPr>
              <w:t>ECCELLENTE</w:t>
            </w:r>
          </w:p>
        </w:tc>
      </w:tr>
      <w:tr w:rsidR="00A93F40" w14:paraId="4CD0079D" w14:textId="77777777" w:rsidTr="00A93F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9" w:type="dxa"/>
          </w:tcPr>
          <w:p w14:paraId="2669CAC6" w14:textId="77777777" w:rsidR="00A93F40" w:rsidRPr="00A93F40" w:rsidRDefault="00A93F40" w:rsidP="00445D37">
            <w:pPr>
              <w:rPr>
                <w:rFonts w:ascii="Georgia" w:hAnsi="Georgia"/>
                <w:b w:val="0"/>
                <w:bCs w:val="0"/>
              </w:rPr>
            </w:pPr>
          </w:p>
          <w:p w14:paraId="29192F2F" w14:textId="77777777" w:rsidR="00A93F40" w:rsidRPr="00A93F40" w:rsidRDefault="00A93F40" w:rsidP="00445D37">
            <w:pPr>
              <w:autoSpaceDE w:val="0"/>
              <w:autoSpaceDN w:val="0"/>
              <w:adjustRightInd w:val="0"/>
              <w:rPr>
                <w:rFonts w:ascii="Georgia" w:hAnsi="Georgia" w:cs="Calibri"/>
                <w:b w:val="0"/>
                <w:bCs w:val="0"/>
              </w:rPr>
            </w:pPr>
            <w:r w:rsidRPr="00A93F40">
              <w:rPr>
                <w:rFonts w:ascii="Georgia" w:hAnsi="Georgia" w:cs="Calibri"/>
                <w:b w:val="0"/>
                <w:bCs w:val="0"/>
              </w:rPr>
              <w:t>Il testo presenta in nodo</w:t>
            </w:r>
          </w:p>
          <w:p w14:paraId="4633E40F" w14:textId="6D6BADBD" w:rsidR="00A93F40" w:rsidRPr="00A93F40" w:rsidRDefault="00A93F40" w:rsidP="00445D37">
            <w:pPr>
              <w:autoSpaceDE w:val="0"/>
              <w:autoSpaceDN w:val="0"/>
              <w:adjustRightInd w:val="0"/>
              <w:rPr>
                <w:rFonts w:ascii="Georgia" w:hAnsi="Georgia" w:cs="Calibri"/>
                <w:b w:val="0"/>
                <w:bCs w:val="0"/>
              </w:rPr>
            </w:pPr>
            <w:r w:rsidRPr="00A93F40">
              <w:rPr>
                <w:rFonts w:ascii="Georgia" w:hAnsi="Georgia" w:cs="Calibri"/>
                <w:b w:val="0"/>
                <w:bCs w:val="0"/>
              </w:rPr>
              <w:t xml:space="preserve"> essenziale le</w:t>
            </w:r>
          </w:p>
          <w:p w14:paraId="35488A85" w14:textId="77777777" w:rsidR="00A93F40" w:rsidRPr="00A93F40" w:rsidRDefault="00A93F40" w:rsidP="00445D37">
            <w:pPr>
              <w:autoSpaceDE w:val="0"/>
              <w:autoSpaceDN w:val="0"/>
              <w:adjustRightInd w:val="0"/>
              <w:rPr>
                <w:rFonts w:ascii="Georgia" w:hAnsi="Georgia" w:cs="Calibri"/>
                <w:b w:val="0"/>
                <w:bCs w:val="0"/>
              </w:rPr>
            </w:pPr>
            <w:r w:rsidRPr="00A93F40">
              <w:rPr>
                <w:rFonts w:ascii="Georgia" w:hAnsi="Georgia" w:cs="Calibri"/>
                <w:b w:val="0"/>
                <w:bCs w:val="0"/>
              </w:rPr>
              <w:t>coordinate temporo spaziali in cui si svolge l’azione.</w:t>
            </w:r>
          </w:p>
          <w:p w14:paraId="0EA33595" w14:textId="77777777" w:rsidR="00A93F40" w:rsidRPr="00A93F40" w:rsidRDefault="00A93F40" w:rsidP="00445D37">
            <w:pPr>
              <w:autoSpaceDE w:val="0"/>
              <w:autoSpaceDN w:val="0"/>
              <w:adjustRightInd w:val="0"/>
              <w:rPr>
                <w:rFonts w:ascii="Georgia" w:hAnsi="Georgia" w:cs="Calibri"/>
                <w:b w:val="0"/>
                <w:bCs w:val="0"/>
              </w:rPr>
            </w:pPr>
            <w:r w:rsidRPr="00A93F40">
              <w:rPr>
                <w:rFonts w:ascii="Georgia" w:hAnsi="Georgia" w:cs="Calibri"/>
                <w:b w:val="0"/>
                <w:bCs w:val="0"/>
              </w:rPr>
              <w:t>Sono presenti dei personaggi di cui vengono descritte le azioni.</w:t>
            </w:r>
          </w:p>
          <w:p w14:paraId="7B841BDD" w14:textId="77777777" w:rsidR="00A93F40" w:rsidRPr="00A93F40" w:rsidRDefault="00A93F40" w:rsidP="00445D37">
            <w:pPr>
              <w:autoSpaceDE w:val="0"/>
              <w:autoSpaceDN w:val="0"/>
              <w:adjustRightInd w:val="0"/>
              <w:rPr>
                <w:rFonts w:ascii="Georgia" w:hAnsi="Georgia" w:cs="Calibri"/>
                <w:b w:val="0"/>
                <w:bCs w:val="0"/>
              </w:rPr>
            </w:pPr>
            <w:r w:rsidRPr="00A93F40">
              <w:rPr>
                <w:rFonts w:ascii="Georgia" w:hAnsi="Georgia" w:cs="Calibri"/>
                <w:b w:val="0"/>
                <w:bCs w:val="0"/>
              </w:rPr>
              <w:t>Lessico essenziale. Frasi minime poco articolate</w:t>
            </w:r>
          </w:p>
          <w:p w14:paraId="12306A07" w14:textId="292EFDEA" w:rsidR="00A93F40" w:rsidRPr="00A93F40" w:rsidRDefault="00A93F40" w:rsidP="00445D37">
            <w:pPr>
              <w:autoSpaceDE w:val="0"/>
              <w:autoSpaceDN w:val="0"/>
              <w:adjustRightInd w:val="0"/>
              <w:rPr>
                <w:rFonts w:ascii="Georgia" w:hAnsi="Georgia" w:cs="Calibri"/>
                <w:b w:val="0"/>
                <w:bCs w:val="0"/>
              </w:rPr>
            </w:pPr>
            <w:r w:rsidRPr="00A93F40">
              <w:rPr>
                <w:rFonts w:ascii="Georgia" w:hAnsi="Georgia" w:cs="Calibri"/>
                <w:b w:val="0"/>
                <w:bCs w:val="0"/>
              </w:rPr>
              <w:t>Presenti errori di ortografia e sintassi</w:t>
            </w:r>
          </w:p>
        </w:tc>
        <w:tc>
          <w:tcPr>
            <w:tcW w:w="3320" w:type="dxa"/>
          </w:tcPr>
          <w:p w14:paraId="6803A952" w14:textId="77777777" w:rsidR="00A93F40" w:rsidRPr="00A93F40" w:rsidRDefault="00A93F40" w:rsidP="00445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</w:rPr>
            </w:pPr>
            <w:r w:rsidRPr="00A93F40">
              <w:rPr>
                <w:rFonts w:ascii="Georgia" w:hAnsi="Georgia"/>
              </w:rPr>
              <w:t>Il testo descrive in modo coerente le coordinate temporo-spaziali.</w:t>
            </w:r>
          </w:p>
          <w:p w14:paraId="66603FC5" w14:textId="42EA3003" w:rsidR="00A93F40" w:rsidRPr="00A93F40" w:rsidRDefault="00A93F40" w:rsidP="00445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</w:rPr>
            </w:pPr>
            <w:r w:rsidRPr="00A93F40">
              <w:rPr>
                <w:rFonts w:ascii="Georgia" w:hAnsi="Georgia"/>
              </w:rPr>
              <w:t>Sono presenti personaggi principali e secondari di cui viene descritta l’azione. Lessico essenziale ma pertinente. Frasi coese e</w:t>
            </w:r>
            <w:r>
              <w:rPr>
                <w:rFonts w:ascii="Georgia" w:hAnsi="Georgia"/>
              </w:rPr>
              <w:t xml:space="preserve"> correttamente</w:t>
            </w:r>
            <w:r w:rsidRPr="00A93F40">
              <w:rPr>
                <w:rFonts w:ascii="Georgia" w:hAnsi="Georgia"/>
              </w:rPr>
              <w:t xml:space="preserve"> articolate.</w:t>
            </w:r>
            <w:r>
              <w:rPr>
                <w:rFonts w:ascii="Georgia" w:hAnsi="Georgia"/>
              </w:rPr>
              <w:t xml:space="preserve"> </w:t>
            </w:r>
            <w:r w:rsidRPr="00A93F40">
              <w:rPr>
                <w:rFonts w:ascii="Georgia" w:hAnsi="Georgia"/>
              </w:rPr>
              <w:t>Imperfezioni sintattiche. Qualche errore di ortografia</w:t>
            </w:r>
          </w:p>
        </w:tc>
        <w:tc>
          <w:tcPr>
            <w:tcW w:w="3320" w:type="dxa"/>
          </w:tcPr>
          <w:p w14:paraId="074E1B9E" w14:textId="77777777" w:rsidR="00A93F40" w:rsidRPr="00A93F40" w:rsidRDefault="00A93F40" w:rsidP="00445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</w:rPr>
            </w:pPr>
            <w:r w:rsidRPr="00A93F40">
              <w:rPr>
                <w:rFonts w:ascii="Georgia" w:hAnsi="Georgia"/>
              </w:rPr>
              <w:t>Il testo presenta una cornice ben definita. La trama si dipana in modo disteso e regolare con personaggi principali e secondari le cui azioni vengono descritte nel particolare. Sono presenti anche descrizioni denotative. Frasi articolate e coese. Lessico approriato.</w:t>
            </w:r>
          </w:p>
          <w:p w14:paraId="157B4F5F" w14:textId="0018A5A8" w:rsidR="00A93F40" w:rsidRDefault="00A93F40" w:rsidP="00445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b/>
                <w:bCs/>
              </w:rPr>
            </w:pPr>
            <w:r w:rsidRPr="00A93F40">
              <w:rPr>
                <w:rFonts w:ascii="Georgia" w:hAnsi="Georgia"/>
              </w:rPr>
              <w:t>Ortografia e sintassi corretta</w:t>
            </w:r>
          </w:p>
        </w:tc>
        <w:tc>
          <w:tcPr>
            <w:tcW w:w="3320" w:type="dxa"/>
          </w:tcPr>
          <w:p w14:paraId="36A0AB15" w14:textId="673D565F" w:rsidR="00A93F40" w:rsidRPr="00A93F40" w:rsidRDefault="00A93F40" w:rsidP="00445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</w:rPr>
            </w:pPr>
            <w:r w:rsidRPr="00A93F40">
              <w:rPr>
                <w:rFonts w:ascii="Georgia" w:hAnsi="Georgia"/>
              </w:rPr>
              <w:t>Coordinate temporo-spaziali ben descritte e definite. Trama articolata e strutturata. Personaggi caratterizzati. Sono presenti feedback e descrizioni denotative e connotative. Lessico ricercato e ricco. Ortografia e sintassi corretta</w:t>
            </w:r>
          </w:p>
        </w:tc>
      </w:tr>
    </w:tbl>
    <w:p w14:paraId="696371E6" w14:textId="77777777" w:rsidR="00A93F40" w:rsidRPr="00A93F40" w:rsidRDefault="00A93F40" w:rsidP="00A93F40">
      <w:pPr>
        <w:jc w:val="both"/>
        <w:rPr>
          <w:rFonts w:ascii="Georgia" w:hAnsi="Georgia"/>
          <w:b/>
          <w:bCs/>
        </w:rPr>
      </w:pPr>
    </w:p>
    <w:p w14:paraId="4C97CF09" w14:textId="77777777" w:rsidR="00A93F40" w:rsidRPr="00A93F40" w:rsidRDefault="00A93F40">
      <w:pPr>
        <w:jc w:val="both"/>
        <w:rPr>
          <w:rFonts w:ascii="Georgia" w:hAnsi="Georgia"/>
          <w:b/>
          <w:bCs/>
        </w:rPr>
      </w:pPr>
    </w:p>
    <w:sectPr w:rsidR="00A93F40" w:rsidRPr="00A93F40" w:rsidSect="00A93F40">
      <w:pgSz w:w="15840" w:h="12240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F40"/>
    <w:rsid w:val="00445D37"/>
    <w:rsid w:val="00A87F88"/>
    <w:rsid w:val="00A93F40"/>
    <w:rsid w:val="00E8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E7E00"/>
  <w15:chartTrackingRefBased/>
  <w15:docId w15:val="{8295A0B5-8C49-4F1F-A0AC-DB83F431D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93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1chiara-colore2">
    <w:name w:val="Grid Table 1 Light Accent 2"/>
    <w:basedOn w:val="Tabellanormale"/>
    <w:uiPriority w:val="46"/>
    <w:rsid w:val="00A93F40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7C199A84-3178-489F-9AC4-1E1A383A9B81}"/>
</file>

<file path=customXml/itemProps2.xml><?xml version="1.0" encoding="utf-8"?>
<ds:datastoreItem xmlns:ds="http://schemas.openxmlformats.org/officeDocument/2006/customXml" ds:itemID="{FA9F6356-5E4C-4F11-8D44-6DC392E77C70}"/>
</file>

<file path=customXml/itemProps3.xml><?xml version="1.0" encoding="utf-8"?>
<ds:datastoreItem xmlns:ds="http://schemas.openxmlformats.org/officeDocument/2006/customXml" ds:itemID="{34BCDEC4-E2FB-4F4F-A0B5-AA9847B141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mazzotta</dc:creator>
  <cp:keywords/>
  <dc:description/>
  <cp:lastModifiedBy>vera mazzotta</cp:lastModifiedBy>
  <cp:revision>2</cp:revision>
  <dcterms:created xsi:type="dcterms:W3CDTF">2022-11-21T08:44:00Z</dcterms:created>
  <dcterms:modified xsi:type="dcterms:W3CDTF">2022-11-21T08:44:00Z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