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05BC5" w14:textId="481701B2" w:rsidR="00AF1D89" w:rsidRDefault="00165693" w:rsidP="00F52E3A">
      <w:pPr>
        <w:jc w:val="center"/>
        <w:rPr>
          <w:rFonts w:ascii="Bookman Old Style" w:hAnsi="Bookman Old Style"/>
          <w:sz w:val="24"/>
          <w:szCs w:val="24"/>
        </w:rPr>
      </w:pPr>
      <w:r w:rsidRPr="00165693">
        <w:rPr>
          <w:rFonts w:ascii="Bookman Old Style" w:hAnsi="Bookman Old Style"/>
          <w:sz w:val="24"/>
          <w:szCs w:val="24"/>
        </w:rPr>
        <w:t>SITOGRAFIA</w:t>
      </w:r>
    </w:p>
    <w:p w14:paraId="186C4770" w14:textId="77777777" w:rsidR="00284390" w:rsidRPr="00284390" w:rsidRDefault="00284390" w:rsidP="00284390">
      <w:pPr>
        <w:rPr>
          <w:rFonts w:ascii="Bookman Old Style" w:hAnsi="Bookman Old Style"/>
          <w:b/>
          <w:bCs/>
          <w:sz w:val="24"/>
          <w:szCs w:val="24"/>
        </w:rPr>
      </w:pPr>
      <w:r w:rsidRPr="00284390">
        <w:rPr>
          <w:rFonts w:ascii="Bookman Old Style" w:hAnsi="Bookman Old Style"/>
          <w:b/>
          <w:bCs/>
          <w:sz w:val="24"/>
          <w:szCs w:val="24"/>
        </w:rPr>
        <w:t>Spartiti</w:t>
      </w:r>
    </w:p>
    <w:p w14:paraId="485A3607" w14:textId="11F7526B" w:rsidR="00284390" w:rsidRPr="00664BE9" w:rsidRDefault="00000000">
      <w:pPr>
        <w:rPr>
          <w:rFonts w:ascii="Bookman Old Style" w:hAnsi="Bookman Old Style"/>
          <w:sz w:val="24"/>
          <w:szCs w:val="24"/>
        </w:rPr>
      </w:pPr>
      <w:hyperlink r:id="rId5" w:history="1">
        <w:r w:rsidR="00284390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https://imslp.org/wiki/Children's_Album%2C_Op.39_(Tchaikovsky%2C_Pyotr</w:t>
        </w:r>
      </w:hyperlink>
    </w:p>
    <w:p w14:paraId="466EF884" w14:textId="342889AD" w:rsidR="008C0AF1" w:rsidRPr="00664BE9" w:rsidRDefault="00000000">
      <w:pPr>
        <w:rPr>
          <w:rFonts w:ascii="Bookman Old Style" w:hAnsi="Bookman Old Style"/>
          <w:sz w:val="24"/>
          <w:szCs w:val="24"/>
          <w:lang w:val="en-GB"/>
        </w:rPr>
      </w:pPr>
      <w:hyperlink r:id="rId6" w:history="1">
        <w:r w:rsidR="00284390" w:rsidRPr="00664BE9">
          <w:rPr>
            <w:rStyle w:val="Collegamentoipertestuale"/>
            <w:rFonts w:ascii="Bookman Old Style" w:hAnsi="Bookman Old Style"/>
            <w:sz w:val="24"/>
            <w:szCs w:val="24"/>
            <w:lang w:val="en-GB"/>
          </w:rPr>
          <w:t>https://musescore.com/music_education_and_entertainment/24-pieces-for-children-op-39-dmitry-kabalevsky-24-pieces-for-children-op-39</w:t>
        </w:r>
      </w:hyperlink>
      <w:r w:rsidR="008C0AF1" w:rsidRPr="00664BE9">
        <w:rPr>
          <w:rFonts w:ascii="Bookman Old Style" w:hAnsi="Bookman Old Style"/>
          <w:sz w:val="24"/>
          <w:szCs w:val="24"/>
          <w:lang w:val="en-GB"/>
        </w:rPr>
        <w:t xml:space="preserve"> Kabalevsky </w:t>
      </w:r>
    </w:p>
    <w:p w14:paraId="123686F8" w14:textId="724689E5" w:rsidR="00284390" w:rsidRPr="00664BE9" w:rsidRDefault="00000000">
      <w:pPr>
        <w:rPr>
          <w:rFonts w:ascii="Bookman Old Style" w:hAnsi="Bookman Old Style"/>
          <w:sz w:val="24"/>
          <w:szCs w:val="24"/>
        </w:rPr>
      </w:pPr>
      <w:hyperlink r:id="rId7" w:history="1">
        <w:r w:rsidR="00284390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https://www.youtube.com/watch?v=qAnra06y8xU</w:t>
        </w:r>
      </w:hyperlink>
      <w:r w:rsidR="00284390" w:rsidRPr="00664BE9">
        <w:rPr>
          <w:rFonts w:ascii="Bookman Old Style" w:hAnsi="Bookman Old Style"/>
          <w:sz w:val="24"/>
          <w:szCs w:val="24"/>
        </w:rPr>
        <w:t xml:space="preserve"> Esecuzione dell’opera intera</w:t>
      </w:r>
    </w:p>
    <w:p w14:paraId="38395F19" w14:textId="2CEA50BF" w:rsidR="00284390" w:rsidRPr="00664BE9" w:rsidRDefault="00284390">
      <w:pPr>
        <w:rPr>
          <w:rFonts w:ascii="Bookman Old Style" w:hAnsi="Bookman Old Style"/>
          <w:b/>
          <w:bCs/>
          <w:sz w:val="24"/>
          <w:szCs w:val="24"/>
        </w:rPr>
      </w:pPr>
      <w:r w:rsidRPr="00664BE9">
        <w:rPr>
          <w:rFonts w:ascii="Bookman Old Style" w:hAnsi="Bookman Old Style"/>
          <w:b/>
          <w:bCs/>
          <w:sz w:val="24"/>
          <w:szCs w:val="24"/>
        </w:rPr>
        <w:t>Carte di Propp</w:t>
      </w:r>
    </w:p>
    <w:p w14:paraId="4C6C5B1F" w14:textId="2A676E23" w:rsidR="00165693" w:rsidRDefault="00000000">
      <w:pPr>
        <w:rPr>
          <w:rFonts w:ascii="Bookman Old Style" w:hAnsi="Bookman Old Style"/>
          <w:sz w:val="24"/>
          <w:szCs w:val="24"/>
        </w:rPr>
      </w:pPr>
      <w:hyperlink r:id="rId8" w:history="1">
        <w:r w:rsidR="008C0AF1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http://www.midisegni.it/disegni/propp.shtml</w:t>
        </w:r>
      </w:hyperlink>
      <w:r w:rsidR="00165693" w:rsidRPr="00664BE9">
        <w:rPr>
          <w:rFonts w:ascii="Bookman Old Style" w:hAnsi="Bookman Old Style"/>
          <w:sz w:val="24"/>
          <w:szCs w:val="24"/>
        </w:rPr>
        <w:t xml:space="preserve"> Carte di Propp da scaricare e colorare</w:t>
      </w:r>
      <w:r w:rsidR="00664BE9">
        <w:rPr>
          <w:rFonts w:ascii="Bookman Old Style" w:hAnsi="Bookman Old Style"/>
          <w:sz w:val="24"/>
          <w:szCs w:val="24"/>
        </w:rPr>
        <w:t>, free</w:t>
      </w:r>
    </w:p>
    <w:p w14:paraId="5CF8FF31" w14:textId="5115B898" w:rsidR="00664BE9" w:rsidRDefault="00000000">
      <w:pPr>
        <w:rPr>
          <w:rFonts w:ascii="Bookman Old Style" w:hAnsi="Bookman Old Style"/>
          <w:sz w:val="24"/>
          <w:szCs w:val="24"/>
        </w:rPr>
      </w:pPr>
      <w:hyperlink r:id="rId9" w:history="1">
        <w:r w:rsidR="00664BE9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https://fabuladeck.com/it</w:t>
        </w:r>
      </w:hyperlink>
      <w:r w:rsidR="00664BE9" w:rsidRPr="00664BE9">
        <w:rPr>
          <w:rFonts w:ascii="Bookman Old Style" w:hAnsi="Bookman Old Style"/>
          <w:sz w:val="24"/>
          <w:szCs w:val="24"/>
        </w:rPr>
        <w:t>?</w:t>
      </w:r>
      <w:r w:rsidR="00664BE9">
        <w:rPr>
          <w:rFonts w:ascii="Bookman Old Style" w:hAnsi="Bookman Old Style"/>
          <w:sz w:val="24"/>
          <w:szCs w:val="24"/>
        </w:rPr>
        <w:t xml:space="preserve"> Carte Fabula</w:t>
      </w:r>
    </w:p>
    <w:p w14:paraId="34490C33" w14:textId="65BECE07" w:rsidR="00664BE9" w:rsidRDefault="00000000">
      <w:pPr>
        <w:rPr>
          <w:rFonts w:ascii="Bookman Old Style" w:hAnsi="Bookman Old Style"/>
          <w:sz w:val="24"/>
          <w:szCs w:val="24"/>
        </w:rPr>
      </w:pPr>
      <w:hyperlink r:id="rId10" w:history="1">
        <w:r w:rsidR="00664BE9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https://nonsolowork.com/come-si-scrive-una-storia-fabula-storytellig-cards-unidea-nuova-ci-potrebbe-aiutare/</w:t>
        </w:r>
      </w:hyperlink>
    </w:p>
    <w:p w14:paraId="507220A8" w14:textId="498A64D6" w:rsidR="00165693" w:rsidRPr="00602363" w:rsidRDefault="008C0AF1">
      <w:pPr>
        <w:rPr>
          <w:rFonts w:ascii="Bookman Old Style" w:hAnsi="Bookman Old Style"/>
          <w:b/>
          <w:bCs/>
          <w:sz w:val="24"/>
          <w:szCs w:val="24"/>
        </w:rPr>
      </w:pPr>
      <w:r w:rsidRPr="00602363">
        <w:rPr>
          <w:rFonts w:ascii="Bookman Old Style" w:hAnsi="Bookman Old Style"/>
          <w:b/>
          <w:bCs/>
          <w:sz w:val="24"/>
          <w:szCs w:val="24"/>
        </w:rPr>
        <w:t xml:space="preserve">Creare </w:t>
      </w:r>
      <w:r w:rsidR="00165693" w:rsidRPr="00602363">
        <w:rPr>
          <w:rFonts w:ascii="Bookman Old Style" w:hAnsi="Bookman Old Style"/>
          <w:b/>
          <w:bCs/>
          <w:sz w:val="24"/>
          <w:szCs w:val="24"/>
        </w:rPr>
        <w:t>Musica</w:t>
      </w:r>
    </w:p>
    <w:p w14:paraId="03192EAD" w14:textId="0079A9FA" w:rsidR="00165693" w:rsidRPr="00664BE9" w:rsidRDefault="00000000">
      <w:pPr>
        <w:rPr>
          <w:rFonts w:ascii="Bookman Old Style" w:hAnsi="Bookman Old Style"/>
          <w:sz w:val="24"/>
          <w:szCs w:val="24"/>
        </w:rPr>
      </w:pPr>
      <w:hyperlink r:id="rId11" w:history="1">
        <w:r w:rsidR="00165693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https://musiclab.chromeexperiments.com/</w:t>
        </w:r>
      </w:hyperlink>
      <w:r w:rsidR="00165693" w:rsidRPr="00664BE9">
        <w:rPr>
          <w:rFonts w:ascii="Bookman Old Style" w:hAnsi="Bookman Old Style"/>
          <w:sz w:val="24"/>
          <w:szCs w:val="24"/>
        </w:rPr>
        <w:t xml:space="preserve"> Music</w:t>
      </w:r>
      <w:r w:rsidR="00664BE9" w:rsidRPr="00664BE9">
        <w:rPr>
          <w:rFonts w:ascii="Bookman Old Style" w:hAnsi="Bookman Old Style"/>
          <w:sz w:val="24"/>
          <w:szCs w:val="24"/>
        </w:rPr>
        <w:t>la</w:t>
      </w:r>
      <w:r w:rsidR="00664BE9">
        <w:rPr>
          <w:rFonts w:ascii="Bookman Old Style" w:hAnsi="Bookman Old Style"/>
          <w:sz w:val="24"/>
          <w:szCs w:val="24"/>
        </w:rPr>
        <w:t>b</w:t>
      </w:r>
    </w:p>
    <w:p w14:paraId="434D115C" w14:textId="5E18A42A" w:rsidR="00165693" w:rsidRPr="00664BE9" w:rsidRDefault="00000000">
      <w:pPr>
        <w:rPr>
          <w:rFonts w:ascii="Bookman Old Style" w:hAnsi="Bookman Old Style"/>
          <w:sz w:val="24"/>
          <w:szCs w:val="24"/>
        </w:rPr>
      </w:pPr>
      <w:hyperlink r:id="rId12" w:history="1">
        <w:r w:rsidR="00165693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https://play.google.com/store/apps/details?id=com.easybrain.make.music&amp;gl=US&amp;pli=1</w:t>
        </w:r>
      </w:hyperlink>
      <w:r w:rsidR="00165693" w:rsidRPr="00664BE9">
        <w:rPr>
          <w:rFonts w:ascii="Bookman Old Style" w:hAnsi="Bookman Old Style"/>
          <w:sz w:val="24"/>
          <w:szCs w:val="24"/>
        </w:rPr>
        <w:t xml:space="preserve"> Grove Pad</w:t>
      </w:r>
    </w:p>
    <w:p w14:paraId="725ED75D" w14:textId="6694F989" w:rsidR="008C0AF1" w:rsidRPr="00664BE9" w:rsidRDefault="00000000">
      <w:pPr>
        <w:rPr>
          <w:rFonts w:ascii="Bookman Old Style" w:hAnsi="Bookman Old Style"/>
          <w:sz w:val="24"/>
          <w:szCs w:val="24"/>
          <w:lang w:val="en-GB"/>
        </w:rPr>
      </w:pPr>
      <w:hyperlink r:id="rId13" w:history="1">
        <w:r w:rsidR="008C0AF1" w:rsidRPr="00664BE9">
          <w:rPr>
            <w:rStyle w:val="Collegamentoipertestuale"/>
            <w:rFonts w:ascii="Bookman Old Style" w:hAnsi="Bookman Old Style"/>
            <w:sz w:val="24"/>
            <w:szCs w:val="24"/>
            <w:lang w:val="en-GB"/>
          </w:rPr>
          <w:t>https://garageband-free.com/</w:t>
        </w:r>
      </w:hyperlink>
      <w:r w:rsidR="008C0AF1" w:rsidRPr="00664BE9">
        <w:rPr>
          <w:rFonts w:ascii="Bookman Old Style" w:hAnsi="Bookman Old Style"/>
          <w:sz w:val="24"/>
          <w:szCs w:val="24"/>
          <w:lang w:val="en-GB"/>
        </w:rPr>
        <w:t xml:space="preserve"> Garage Band free</w:t>
      </w:r>
    </w:p>
    <w:p w14:paraId="34D8D767" w14:textId="7C35DF4C" w:rsidR="00165693" w:rsidRPr="00664BE9" w:rsidRDefault="00165693">
      <w:pPr>
        <w:rPr>
          <w:rFonts w:ascii="Bookman Old Style" w:hAnsi="Bookman Old Style"/>
          <w:b/>
          <w:bCs/>
          <w:sz w:val="24"/>
          <w:szCs w:val="24"/>
        </w:rPr>
      </w:pPr>
      <w:r w:rsidRPr="00664BE9">
        <w:rPr>
          <w:rFonts w:ascii="Bookman Old Style" w:hAnsi="Bookman Old Style"/>
          <w:b/>
          <w:bCs/>
          <w:sz w:val="24"/>
          <w:szCs w:val="24"/>
        </w:rPr>
        <w:t>Immagini e Story telling</w:t>
      </w:r>
    </w:p>
    <w:p w14:paraId="58C824E2" w14:textId="2E617559" w:rsidR="00165693" w:rsidRPr="00664BE9" w:rsidRDefault="00000000">
      <w:pPr>
        <w:rPr>
          <w:rFonts w:ascii="Bookman Old Style" w:eastAsia="Arial" w:hAnsi="Bookman Old Style" w:cs="Arial"/>
          <w:sz w:val="24"/>
          <w:szCs w:val="24"/>
        </w:rPr>
      </w:pPr>
      <w:hyperlink r:id="rId14" w:history="1">
        <w:r w:rsidR="00165693" w:rsidRPr="00664BE9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https://www.toonytool.com</w:t>
        </w:r>
      </w:hyperlink>
      <w:r w:rsidR="00165693" w:rsidRPr="00664BE9">
        <w:rPr>
          <w:rFonts w:ascii="Bookman Old Style" w:eastAsia="Arial" w:hAnsi="Bookman Old Style" w:cs="Arial"/>
          <w:sz w:val="24"/>
          <w:szCs w:val="24"/>
        </w:rPr>
        <w:t xml:space="preserve"> Creare una vignetta</w:t>
      </w:r>
    </w:p>
    <w:p w14:paraId="6BDFAA0D" w14:textId="33DFA31B" w:rsidR="00165693" w:rsidRPr="00664BE9" w:rsidRDefault="00000000">
      <w:pPr>
        <w:rPr>
          <w:rFonts w:ascii="Bookman Old Style" w:hAnsi="Bookman Old Style"/>
          <w:sz w:val="24"/>
          <w:szCs w:val="24"/>
        </w:rPr>
      </w:pPr>
      <w:hyperlink r:id="rId15" w:history="1">
        <w:r w:rsidR="00165693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https://giphy.com/</w:t>
        </w:r>
      </w:hyperlink>
      <w:r w:rsidR="00165693" w:rsidRPr="00664BE9">
        <w:rPr>
          <w:rFonts w:ascii="Bookman Old Style" w:hAnsi="Bookman Old Style"/>
          <w:sz w:val="24"/>
          <w:szCs w:val="24"/>
        </w:rPr>
        <w:t xml:space="preserve"> creare Gif</w:t>
      </w:r>
    </w:p>
    <w:p w14:paraId="0240EEA2" w14:textId="77777777" w:rsidR="00664BE9" w:rsidRDefault="00000000">
      <w:pPr>
        <w:rPr>
          <w:rFonts w:ascii="Bookman Old Style" w:eastAsia="Arial" w:hAnsi="Bookman Old Style" w:cs="Arial"/>
          <w:sz w:val="24"/>
          <w:szCs w:val="24"/>
        </w:rPr>
      </w:pPr>
      <w:hyperlink w:history="1">
        <w:r w:rsidR="00165693" w:rsidRPr="00664BE9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www.pixabay.com</w:t>
        </w:r>
        <w:r w:rsidR="00165693" w:rsidRPr="00664BE9">
          <w:rPr>
            <w:rStyle w:val="Collegamentoipertestuale"/>
            <w:rFonts w:ascii="Bookman Old Style" w:hAnsi="Bookman Old Style"/>
            <w:sz w:val="24"/>
            <w:szCs w:val="24"/>
          </w:rPr>
          <w:t xml:space="preserve">  </w:t>
        </w:r>
        <w:r w:rsidR="00165693" w:rsidRPr="00664BE9">
          <w:rPr>
            <w:rStyle w:val="Collegamentoipertestuale"/>
            <w:rFonts w:ascii="Bookman Old Style" w:hAnsi="Bookman Old Style"/>
            <w:color w:val="auto"/>
            <w:sz w:val="24"/>
            <w:szCs w:val="24"/>
            <w:u w:val="none"/>
          </w:rPr>
          <w:t>Repository di immagini e video free</w:t>
        </w:r>
        <w:r w:rsidR="00165693" w:rsidRPr="00664BE9">
          <w:rPr>
            <w:rStyle w:val="Collegamentoipertestuale"/>
            <w:rFonts w:ascii="Bookman Old Style" w:hAnsi="Bookman Old Style"/>
            <w:sz w:val="24"/>
            <w:szCs w:val="24"/>
          </w:rPr>
          <w:br/>
        </w:r>
      </w:hyperlink>
      <w:hyperlink r:id="rId16" w:history="1">
        <w:r w:rsidR="00165693" w:rsidRPr="00664BE9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https://create.vista.com/it/</w:t>
        </w:r>
      </w:hyperlink>
      <w:r w:rsidR="00165693" w:rsidRPr="00664BE9">
        <w:rPr>
          <w:rFonts w:ascii="Bookman Old Style" w:eastAsia="Arial" w:hAnsi="Bookman Old Style" w:cs="Arial"/>
          <w:sz w:val="24"/>
          <w:szCs w:val="24"/>
        </w:rPr>
        <w:t xml:space="preserve"> story telling, stories, video, locandine, immagini animate</w:t>
      </w:r>
    </w:p>
    <w:p w14:paraId="3370ECF8" w14:textId="32070139" w:rsidR="00165693" w:rsidRPr="00664BE9" w:rsidRDefault="00000000">
      <w:pPr>
        <w:rPr>
          <w:rFonts w:ascii="Bookman Old Style" w:eastAsia="Arial" w:hAnsi="Bookman Old Style" w:cs="Arial"/>
          <w:sz w:val="24"/>
          <w:szCs w:val="24"/>
        </w:rPr>
      </w:pPr>
      <w:hyperlink r:id="rId17" w:history="1">
        <w:r w:rsidR="00664BE9" w:rsidRPr="00191806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https://www.canva.com/it_it/</w:t>
        </w:r>
      </w:hyperlink>
    </w:p>
    <w:p w14:paraId="173EA4F0" w14:textId="143CEB8A" w:rsidR="00165693" w:rsidRPr="00664BE9" w:rsidRDefault="00000000">
      <w:pPr>
        <w:rPr>
          <w:rFonts w:ascii="Bookman Old Style" w:eastAsia="Arial" w:hAnsi="Bookman Old Style" w:cs="Arial"/>
          <w:sz w:val="24"/>
          <w:szCs w:val="24"/>
        </w:rPr>
      </w:pPr>
      <w:hyperlink r:id="rId18" w:history="1">
        <w:r w:rsidR="00165693" w:rsidRPr="00664BE9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https://www.adobe.com/express/learn/blog/welcome-to-adobe-spark</w:t>
        </w:r>
      </w:hyperlink>
    </w:p>
    <w:p w14:paraId="1F4E2EB5" w14:textId="0D72456C" w:rsidR="00284390" w:rsidRPr="00664BE9" w:rsidRDefault="00000000" w:rsidP="00284390">
      <w:pPr>
        <w:rPr>
          <w:rStyle w:val="Collegamentoipertestuale"/>
          <w:rFonts w:ascii="Bookman Old Style" w:hAnsi="Bookman Old Style"/>
          <w:sz w:val="24"/>
          <w:szCs w:val="24"/>
        </w:rPr>
      </w:pPr>
      <w:hyperlink r:id="rId19" w:history="1">
        <w:r w:rsidR="00284390" w:rsidRPr="00664BE9">
          <w:rPr>
            <w:rStyle w:val="Collegamentoipertestuale"/>
            <w:rFonts w:ascii="Bookman Old Style" w:hAnsi="Bookman Old Style"/>
            <w:sz w:val="24"/>
            <w:szCs w:val="24"/>
          </w:rPr>
          <w:t>https://www.aranzulla.it/creare-video-con-foto-e-musica-gratis-online-10649.html</w:t>
        </w:r>
      </w:hyperlink>
    </w:p>
    <w:p w14:paraId="116AD485" w14:textId="60A8E402" w:rsidR="00284390" w:rsidRDefault="00284390" w:rsidP="00284390">
      <w:pPr>
        <w:rPr>
          <w:rStyle w:val="Collegamentoipertestuale"/>
          <w:rFonts w:ascii="Bookman Old Style" w:hAnsi="Bookman Old Style"/>
          <w:b/>
          <w:bCs/>
          <w:color w:val="auto"/>
          <w:sz w:val="24"/>
          <w:szCs w:val="24"/>
          <w:u w:val="none"/>
        </w:rPr>
      </w:pPr>
      <w:r w:rsidRPr="00664BE9">
        <w:rPr>
          <w:rStyle w:val="Collegamentoipertestuale"/>
          <w:rFonts w:ascii="Bookman Old Style" w:hAnsi="Bookman Old Style"/>
          <w:b/>
          <w:bCs/>
          <w:color w:val="auto"/>
          <w:sz w:val="24"/>
          <w:szCs w:val="24"/>
          <w:u w:val="none"/>
        </w:rPr>
        <w:t>Composizione</w:t>
      </w:r>
    </w:p>
    <w:p w14:paraId="1828288D" w14:textId="77777777" w:rsidR="00664BE9" w:rsidRPr="00E95EA6" w:rsidRDefault="00664BE9" w:rsidP="00664BE9">
      <w:pPr>
        <w:rPr>
          <w:rFonts w:ascii="Bookman Old Style" w:hAnsi="Bookman Old Style"/>
          <w:sz w:val="24"/>
          <w:szCs w:val="24"/>
        </w:rPr>
      </w:pPr>
      <w:r w:rsidRPr="00E95EA6">
        <w:rPr>
          <w:rFonts w:ascii="Bookman Old Style" w:hAnsi="Bookman Old Style"/>
          <w:sz w:val="24"/>
          <w:szCs w:val="24"/>
        </w:rPr>
        <w:t>Musica royalty free per film comici</w:t>
      </w:r>
    </w:p>
    <w:p w14:paraId="2F67CF0B" w14:textId="40C1AAAC" w:rsidR="00284390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0" w:history="1">
        <w:r w:rsidR="00664BE9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https://www.youtube.com/watch?v=kPCKjmk6-DU&amp;list=PLO79BFTXc3i26ySf6QitnJRwm8eY7LjOn</w:t>
        </w:r>
      </w:hyperlink>
    </w:p>
    <w:p w14:paraId="697A7EF6" w14:textId="461979F9" w:rsidR="00D65BE3" w:rsidRPr="00602363" w:rsidRDefault="00000000" w:rsidP="00284390">
      <w:pPr>
        <w:rPr>
          <w:rFonts w:ascii="Bookman Old Style" w:hAnsi="Bookman Old Style"/>
          <w:sz w:val="24"/>
          <w:szCs w:val="24"/>
        </w:rPr>
      </w:pPr>
      <w:hyperlink r:id="rId21" w:history="1">
        <w:r w:rsidR="00D65BE3" w:rsidRPr="00602363">
          <w:rPr>
            <w:rStyle w:val="Collegamentoipertestuale"/>
            <w:rFonts w:ascii="Bookman Old Style" w:hAnsi="Bookman Old Style"/>
            <w:sz w:val="24"/>
            <w:szCs w:val="24"/>
          </w:rPr>
          <w:t>https://www.youtube.com/watch?v=ni6MB1AlSVo&amp;list=PLO79BFTXc3i26ySf6QitnJRwm8eY7LjOn&amp;index=3</w:t>
        </w:r>
      </w:hyperlink>
    </w:p>
    <w:p w14:paraId="5A691897" w14:textId="368DC666" w:rsidR="00664BE9" w:rsidRPr="00E95EA6" w:rsidRDefault="00664BE9" w:rsidP="00284390">
      <w:pPr>
        <w:rPr>
          <w:rFonts w:ascii="Bookman Old Style" w:hAnsi="Bookman Old Style"/>
          <w:sz w:val="24"/>
          <w:szCs w:val="24"/>
        </w:rPr>
      </w:pPr>
      <w:r w:rsidRPr="00E95EA6">
        <w:rPr>
          <w:rFonts w:ascii="Bookman Old Style" w:hAnsi="Bookman Old Style"/>
          <w:sz w:val="24"/>
          <w:szCs w:val="24"/>
        </w:rPr>
        <w:t>Classici del cinema muto</w:t>
      </w:r>
    </w:p>
    <w:p w14:paraId="1203950A" w14:textId="70A3C34F" w:rsidR="00D65BE3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2" w:history="1">
        <w:r w:rsidR="00D65BE3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https://www.youtube.com/playlist?list=PLuFpTZZlBO3ldqSVwWymfO3I1Ot4q-t2L</w:t>
        </w:r>
      </w:hyperlink>
    </w:p>
    <w:p w14:paraId="5588ACB4" w14:textId="0EBAE2EA" w:rsidR="00602363" w:rsidRPr="00E95EA6" w:rsidRDefault="00602363" w:rsidP="00284390">
      <w:pPr>
        <w:rPr>
          <w:rFonts w:ascii="Bookman Old Style" w:hAnsi="Bookman Old Style"/>
          <w:b/>
          <w:bCs/>
          <w:sz w:val="24"/>
          <w:szCs w:val="24"/>
        </w:rPr>
      </w:pPr>
      <w:r w:rsidRPr="00E95EA6">
        <w:rPr>
          <w:rFonts w:ascii="Bookman Old Style" w:hAnsi="Bookman Old Style"/>
          <w:b/>
          <w:bCs/>
          <w:sz w:val="24"/>
          <w:szCs w:val="24"/>
        </w:rPr>
        <w:t>Valutazione e Competenze</w:t>
      </w:r>
    </w:p>
    <w:p w14:paraId="329FD99D" w14:textId="25D53B3C" w:rsidR="00015F9D" w:rsidRPr="00B56AC8" w:rsidRDefault="00000000" w:rsidP="00284390">
      <w:pPr>
        <w:rPr>
          <w:rFonts w:ascii="Bookman Old Style" w:hAnsi="Bookman Old Style"/>
          <w:sz w:val="24"/>
          <w:szCs w:val="24"/>
        </w:rPr>
      </w:pPr>
      <w:hyperlink r:id="rId23" w:history="1">
        <w:r w:rsidR="00015F9D" w:rsidRPr="00B56AC8">
          <w:rPr>
            <w:rStyle w:val="Collegamentoipertestuale"/>
            <w:rFonts w:ascii="Bookman Old Style" w:hAnsi="Bookman Old Style"/>
            <w:sz w:val="24"/>
            <w:szCs w:val="24"/>
          </w:rPr>
          <w:t>https://musicascuola.indire.it/IL-QUADRO-DIDATTICO-Rubrica-di-progettazione-e-valutazione-M.pdf</w:t>
        </w:r>
      </w:hyperlink>
    </w:p>
    <w:p w14:paraId="15BA0D90" w14:textId="4F1E9333" w:rsidR="003F47B6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4" w:history="1">
        <w:r w:rsidR="00015F9D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https://www.valutare.org/it/</w:t>
        </w:r>
      </w:hyperlink>
    </w:p>
    <w:p w14:paraId="6986A9F8" w14:textId="6B7676F2" w:rsidR="00015F9D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5" w:history="1">
        <w:r w:rsidR="00015F9D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http://www.scuolavalore.indire.it/guide/la-valutazione-formativa/</w:t>
        </w:r>
      </w:hyperlink>
    </w:p>
    <w:p w14:paraId="66DE7A20" w14:textId="1D518A9C" w:rsidR="00602363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6" w:history="1">
        <w:r w:rsidR="00F52E3A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http://www.cittadinanzadigitale.eu/wp-content/uploads/2016/07/DigComp-2.0.pdf</w:t>
        </w:r>
      </w:hyperlink>
    </w:p>
    <w:p w14:paraId="027B31A0" w14:textId="2858A94C" w:rsidR="00602363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7" w:history="1">
        <w:r w:rsidR="00602363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http://focus.formez.it/sites/all/files/webinar%203%20-%20Vannutelli_1.pdf</w:t>
        </w:r>
      </w:hyperlink>
    </w:p>
    <w:p w14:paraId="6C6380BA" w14:textId="14B510DC" w:rsidR="00602363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8" w:history="1">
        <w:r w:rsidR="00602363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https://nuovadidattica.wordpress.com/agire-didattico/14-il-paradigma-docimologico-prospettive-tecniche-strumenti/strumenti-per-la-valutazione-delle-competenze/</w:t>
        </w:r>
      </w:hyperlink>
    </w:p>
    <w:p w14:paraId="015494A7" w14:textId="66A1217F" w:rsidR="00F408BB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29" w:history="1">
        <w:r w:rsidR="00F408BB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https://nuovadidattica.wordpress.com/agire-valutativo/12-metodi-quantitativo-sperimentali-qualitativo-ermeneutici-e-misti-nella-valutazione-educativa-e-nella-ricerca-valutativa/intervista-biografica/</w:t>
        </w:r>
      </w:hyperlink>
    </w:p>
    <w:p w14:paraId="6D5079AD" w14:textId="2E4943D0" w:rsidR="00F408BB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30" w:history="1">
        <w:r w:rsidR="00F408BB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https://nuovadidattica.wordpress.com/agire-valutativo/12-metodi-quantitativo-sperimentali-qualitativo-ermeneutici-e-misti-nella-valutazione-educativa-e-nella-ricerca-valutativa/diario-di-bordo/</w:t>
        </w:r>
      </w:hyperlink>
    </w:p>
    <w:p w14:paraId="4BBB4DA4" w14:textId="1B9FE25A" w:rsidR="000641B2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31" w:history="1">
        <w:r w:rsidR="000641B2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https://nuovadidattica.wordpress.com/agire-didattico/14-il-paradigma-docimologico-prospettive-tecniche-strumenti/strumenti-per-la-valutazione-delle-competenze/</w:t>
        </w:r>
      </w:hyperlink>
    </w:p>
    <w:p w14:paraId="6E454546" w14:textId="1EFD5EB0" w:rsidR="00015F9D" w:rsidRPr="00E95EA6" w:rsidRDefault="00602363" w:rsidP="00284390">
      <w:pPr>
        <w:rPr>
          <w:rFonts w:ascii="Bookman Old Style" w:hAnsi="Bookman Old Style"/>
          <w:b/>
          <w:bCs/>
          <w:sz w:val="24"/>
          <w:szCs w:val="24"/>
        </w:rPr>
      </w:pPr>
      <w:r w:rsidRPr="00E95EA6">
        <w:rPr>
          <w:rFonts w:ascii="Bookman Old Style" w:hAnsi="Bookman Old Style"/>
          <w:b/>
          <w:bCs/>
          <w:sz w:val="24"/>
          <w:szCs w:val="24"/>
        </w:rPr>
        <w:t>Approfondimenti:</w:t>
      </w:r>
    </w:p>
    <w:p w14:paraId="4C9FD52D" w14:textId="433CA19B" w:rsid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32" w:history="1">
        <w:r w:rsidR="00E95EA6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http://eum.unimc.it/img/cms/Quaderni_Pedagogia_Comunicazione_Musicale_Ferrari.pdf</w:t>
        </w:r>
      </w:hyperlink>
    </w:p>
    <w:p w14:paraId="3A270DEA" w14:textId="7A466BF6" w:rsid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33" w:history="1">
        <w:r w:rsidR="001209C7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https://www.academia.edu/42210286/Dialoghi_sonori_</w:t>
        </w:r>
      </w:hyperlink>
    </w:p>
    <w:p w14:paraId="7AA8B4C6" w14:textId="05EA5F97" w:rsidR="001209C7" w:rsidRDefault="00000000" w:rsidP="00284390">
      <w:pPr>
        <w:rPr>
          <w:rFonts w:ascii="Bookman Old Style" w:hAnsi="Bookman Old Style"/>
          <w:sz w:val="24"/>
          <w:szCs w:val="24"/>
        </w:rPr>
      </w:pPr>
      <w:hyperlink r:id="rId34" w:history="1">
        <w:r w:rsidR="00B56AC8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https://www.siem-online.it/siem/tag/franca-ferrari/</w:t>
        </w:r>
      </w:hyperlink>
    </w:p>
    <w:p w14:paraId="16C2BD3B" w14:textId="53062085" w:rsidR="00B56AC8" w:rsidRDefault="00000000" w:rsidP="00284390">
      <w:pPr>
        <w:rPr>
          <w:rFonts w:ascii="Bookman Old Style" w:hAnsi="Bookman Old Style"/>
          <w:sz w:val="24"/>
          <w:szCs w:val="24"/>
        </w:rPr>
      </w:pPr>
      <w:hyperlink r:id="rId35" w:history="1">
        <w:r w:rsidR="00B56AC8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http://www.konsequenz.it/A%20innova%20musica%20materiali%20e%20documenti/Franca%20Ferrari,%20Perch%C3%A9%20suonare.pdf</w:t>
        </w:r>
      </w:hyperlink>
    </w:p>
    <w:p w14:paraId="2D1A6B27" w14:textId="6FDCF599" w:rsidR="005A7D97" w:rsidRDefault="00000000" w:rsidP="00284390">
      <w:pPr>
        <w:rPr>
          <w:rFonts w:ascii="Bookman Old Style" w:hAnsi="Bookman Old Style"/>
          <w:sz w:val="24"/>
          <w:szCs w:val="24"/>
        </w:rPr>
      </w:pPr>
      <w:hyperlink r:id="rId36" w:history="1">
        <w:r w:rsidR="005A7D97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https://socialnetworkabc.wordpress.com/1-3-funzioni-della-comunicazione-jakobson/</w:t>
        </w:r>
      </w:hyperlink>
    </w:p>
    <w:p w14:paraId="0AC6DC6E" w14:textId="60FE0039" w:rsidR="008C4C1A" w:rsidRDefault="00000000" w:rsidP="00284390">
      <w:pPr>
        <w:rPr>
          <w:rFonts w:ascii="Bookman Old Style" w:hAnsi="Bookman Old Style"/>
          <w:sz w:val="24"/>
          <w:szCs w:val="24"/>
        </w:rPr>
      </w:pPr>
      <w:hyperlink r:id="rId37" w:history="1">
        <w:r w:rsidR="008C4C1A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https://www.guidapsicologi.it/articoli/strategie-dapprendimento-lo-scaffolding</w:t>
        </w:r>
      </w:hyperlink>
    </w:p>
    <w:p w14:paraId="0B5B745C" w14:textId="3F8C8231" w:rsidR="00231E46" w:rsidRDefault="00000000" w:rsidP="00284390">
      <w:pPr>
        <w:rPr>
          <w:rFonts w:ascii="Bookman Old Style" w:hAnsi="Bookman Old Style"/>
          <w:sz w:val="24"/>
          <w:szCs w:val="24"/>
        </w:rPr>
      </w:pPr>
      <w:hyperlink r:id="rId38" w:history="1">
        <w:r w:rsidR="00231E46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https://www.teachthought.com/learning/jerome-bruner/</w:t>
        </w:r>
      </w:hyperlink>
    </w:p>
    <w:p w14:paraId="0C6B6DBE" w14:textId="2AA6E1F1" w:rsidR="00247430" w:rsidRDefault="00000000" w:rsidP="00284390">
      <w:pPr>
        <w:rPr>
          <w:rFonts w:ascii="Bookman Old Style" w:hAnsi="Bookman Old Style"/>
          <w:sz w:val="24"/>
          <w:szCs w:val="24"/>
        </w:rPr>
      </w:pPr>
      <w:hyperlink r:id="rId39" w:history="1">
        <w:r w:rsidR="00247430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https://insegnantiduepuntozero.wordpress.com/2015/02/18/digital-storytelling-cose-come-utilizzarlo-nella-didattica-con-quali-strumenti-si-realizza/</w:t>
        </w:r>
      </w:hyperlink>
    </w:p>
    <w:p w14:paraId="28F5E551" w14:textId="5A1CD24C" w:rsidR="00F408BB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40" w:history="1">
        <w:r w:rsidR="00247430" w:rsidRPr="00191806">
          <w:rPr>
            <w:rStyle w:val="Collegamentoipertestuale"/>
            <w:rFonts w:ascii="Bookman Old Style" w:hAnsi="Bookman Old Style"/>
            <w:sz w:val="24"/>
            <w:szCs w:val="24"/>
          </w:rPr>
          <w:t>https://www.mindtools.com/acv0de1/brainstorming</w:t>
        </w:r>
      </w:hyperlink>
    </w:p>
    <w:p w14:paraId="0D93486F" w14:textId="2313448F" w:rsidR="00F408BB" w:rsidRPr="00E95EA6" w:rsidRDefault="00000000" w:rsidP="00284390">
      <w:pPr>
        <w:rPr>
          <w:rFonts w:ascii="Bookman Old Style" w:hAnsi="Bookman Old Style"/>
          <w:sz w:val="24"/>
          <w:szCs w:val="24"/>
        </w:rPr>
      </w:pPr>
      <w:hyperlink r:id="rId41" w:history="1">
        <w:r w:rsidR="00F408BB" w:rsidRPr="00E95EA6">
          <w:rPr>
            <w:rStyle w:val="Collegamentoipertestuale"/>
            <w:rFonts w:ascii="Bookman Old Style" w:hAnsi="Bookman Old Style"/>
            <w:sz w:val="24"/>
            <w:szCs w:val="24"/>
          </w:rPr>
          <w:t>https://qualitiamo.com/miglioramento/Brainstorming/tecniche.html</w:t>
        </w:r>
      </w:hyperlink>
    </w:p>
    <w:p w14:paraId="09F41A38" w14:textId="6FC7FBFA" w:rsidR="00F408BB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2" w:history="1">
        <w:r w:rsidR="00F408BB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https://nuovadidattica.wordpress.com/agire-didattico/20-prospettive-e-dispositivi-per-la-professionalizzazione-degli-insegnanti/ricerca-azione/</w:t>
        </w:r>
      </w:hyperlink>
    </w:p>
    <w:p w14:paraId="731FE1EE" w14:textId="66D0E786" w:rsidR="00F408BB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3" w:history="1">
        <w:r w:rsidR="000641B2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https://nuovadidattica.wordpress.com/agire-didattico/14-il-paradigma-docimologico-prospettive-tecniche-strumenti/variabili-o-effetti-distorcenti-della-valutazione/</w:t>
        </w:r>
      </w:hyperlink>
    </w:p>
    <w:p w14:paraId="33ABE7CE" w14:textId="35E386D4" w:rsidR="003F47B6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4" w:history="1">
        <w:r w:rsidR="003F47B6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https://nuovadidattica.wordpress.com/agire-didattico/2-teorie-e-modelli/didattica-della-scrittura/</w:t>
        </w:r>
      </w:hyperlink>
    </w:p>
    <w:p w14:paraId="4D9E652E" w14:textId="06831B0C" w:rsidR="003F47B6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5" w:history="1">
        <w:r w:rsidR="000815CB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https://nuovadidattica.wordpress.com/agire-didattico/2-teorie-e-modelli/modelli-didattica-context-oriented/</w:t>
        </w:r>
      </w:hyperlink>
    </w:p>
    <w:p w14:paraId="0F614D30" w14:textId="54CB71D3" w:rsidR="00602363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6" w:history="1">
        <w:r w:rsidR="00CE7E6F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https://lagazzettadelpubblicitario.it/marketing/case-study/musica-pubblicita/</w:t>
        </w:r>
      </w:hyperlink>
    </w:p>
    <w:p w14:paraId="5A43E875" w14:textId="10FBD38B" w:rsidR="00602363" w:rsidRPr="001F01F7" w:rsidRDefault="00000000" w:rsidP="00284390">
      <w:pPr>
        <w:rPr>
          <w:rStyle w:val="Collegamentoipertestuale"/>
          <w:rFonts w:ascii="Bookman Old Style" w:hAnsi="Bookman Old Style"/>
          <w:sz w:val="24"/>
          <w:szCs w:val="24"/>
        </w:rPr>
      </w:pPr>
      <w:hyperlink r:id="rId47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https://nilcorporation.it/la-musica-nello-spot-pubblicitario-marketing-ed-emozione/</w:t>
        </w:r>
      </w:hyperlink>
    </w:p>
    <w:p w14:paraId="27EF2349" w14:textId="1C296C4E" w:rsidR="001F01F7" w:rsidRPr="001F01F7" w:rsidRDefault="001F01F7" w:rsidP="00284390">
      <w:pPr>
        <w:rPr>
          <w:rFonts w:ascii="Bookman Old Style" w:hAnsi="Bookman Old Style"/>
          <w:sz w:val="24"/>
          <w:szCs w:val="24"/>
        </w:rPr>
      </w:pPr>
      <w:hyperlink r:id="rId48">
        <w:r w:rsidRPr="001F01F7">
          <w:rPr>
            <w:rStyle w:val="Collegamentoipertestuale"/>
            <w:rFonts w:ascii="Bookman Old Style" w:eastAsia="Arial" w:hAnsi="Bookman Old Style" w:cs="Arial"/>
            <w:sz w:val="24"/>
            <w:szCs w:val="24"/>
          </w:rPr>
          <w:t>https://lamusicanelcinema.wordpress.com/</w:t>
        </w:r>
      </w:hyperlink>
    </w:p>
    <w:p w14:paraId="563BD1E4" w14:textId="24799709" w:rsidR="00602363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49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https://musicascuolasite.wordpress.com/classe-terza/seconda-meta-del-700/seconda-meta-del-900/la-pubblicita/</w:t>
        </w:r>
      </w:hyperlink>
    </w:p>
    <w:p w14:paraId="67A3FFCC" w14:textId="778C55FD" w:rsidR="00602363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50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https://www.moodmama.it/immagini-advertising-marketing-psicologia/</w:t>
        </w:r>
      </w:hyperlink>
    </w:p>
    <w:p w14:paraId="7955A9CC" w14:textId="17F91D0C" w:rsidR="00602363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51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https://weagroup.it/copy-visual-scegliere-parole-immagini-giuste-nella-pubblicita/</w:t>
        </w:r>
      </w:hyperlink>
      <w:r w:rsidR="00602363" w:rsidRPr="001F01F7">
        <w:rPr>
          <w:rFonts w:ascii="Bookman Old Style" w:hAnsi="Bookman Old Style"/>
          <w:sz w:val="24"/>
          <w:szCs w:val="24"/>
        </w:rPr>
        <w:t xml:space="preserve"> </w:t>
      </w:r>
      <w:hyperlink r:id="rId52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https://www.amalthea.it/blog/slogan-pubblicitari-migliori-come-crearli-esempi-famosi/</w:t>
        </w:r>
      </w:hyperlink>
    </w:p>
    <w:p w14:paraId="4ADC169F" w14:textId="24E3D265" w:rsidR="00602363" w:rsidRPr="001F01F7" w:rsidRDefault="00000000" w:rsidP="00284390">
      <w:pPr>
        <w:rPr>
          <w:rStyle w:val="Collegamentoipertestuale"/>
          <w:rFonts w:ascii="Bookman Old Style" w:hAnsi="Bookman Old Style"/>
          <w:sz w:val="24"/>
          <w:szCs w:val="24"/>
        </w:rPr>
      </w:pPr>
      <w:hyperlink r:id="rId53" w:history="1">
        <w:r w:rsidR="00602363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https://www.zeroseiup.eu/la-staffetta-di-scrittura-creativa-il-format-che-unisce-litalia-attraverso-la-scrittura/</w:t>
        </w:r>
      </w:hyperlink>
    </w:p>
    <w:p w14:paraId="530B29AF" w14:textId="08705814" w:rsidR="00CE7E6F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54" w:history="1">
        <w:r w:rsidR="00CE7E6F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https://www.itals.it/imparare-scrivere-con-la-grammatica-della-fantasia-di-gianni-rodari</w:t>
        </w:r>
      </w:hyperlink>
    </w:p>
    <w:p w14:paraId="1D3D81EF" w14:textId="637B7441" w:rsidR="00CE7E6F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55" w:tgtFrame="_blank" w:history="1">
        <w:r w:rsidR="00247430" w:rsidRPr="001F01F7">
          <w:rPr>
            <w:rStyle w:val="Collegamentoipertestuale"/>
            <w:rFonts w:ascii="Bookman Old Style" w:hAnsi="Bookman Old Style" w:cs="Arial"/>
            <w:color w:val="1A0DAB"/>
            <w:sz w:val="24"/>
            <w:szCs w:val="24"/>
            <w:shd w:val="clear" w:color="auto" w:fill="FFFFFF"/>
          </w:rPr>
          <w:t>https://moodle2.units.it/pluginfile.php/376766/mod_resource/content/1/DIGITAL%20STORYTELLING%20A%20SCUOLA.pptx</w:t>
        </w:r>
      </w:hyperlink>
    </w:p>
    <w:p w14:paraId="1227C4D2" w14:textId="226E87B4" w:rsidR="00247430" w:rsidRPr="001F01F7" w:rsidRDefault="00000000" w:rsidP="00284390">
      <w:pPr>
        <w:rPr>
          <w:rFonts w:ascii="Bookman Old Style" w:hAnsi="Bookman Old Style"/>
          <w:sz w:val="24"/>
          <w:szCs w:val="24"/>
        </w:rPr>
      </w:pPr>
      <w:hyperlink r:id="rId56" w:history="1">
        <w:r w:rsidR="00247430" w:rsidRPr="001F01F7">
          <w:rPr>
            <w:rStyle w:val="Collegamentoipertestuale"/>
            <w:rFonts w:ascii="Bookman Old Style" w:hAnsi="Bookman Old Style"/>
            <w:sz w:val="24"/>
            <w:szCs w:val="24"/>
          </w:rPr>
          <w:t>https://www.scuola.net/news/413/percorsi-di-digital-storytelling-dalla-teoria-alla-pratica</w:t>
        </w:r>
      </w:hyperlink>
    </w:p>
    <w:p w14:paraId="0558C68E" w14:textId="1EC53398" w:rsidR="00EE6AE5" w:rsidRPr="00A44165" w:rsidRDefault="00000000" w:rsidP="00284390">
      <w:pPr>
        <w:rPr>
          <w:rStyle w:val="Collegamentoipertestuale"/>
          <w:sz w:val="24"/>
          <w:szCs w:val="24"/>
        </w:rPr>
      </w:pPr>
      <w:hyperlink r:id="rId57" w:history="1">
        <w:r w:rsidR="00EE6AE5" w:rsidRPr="00A44165">
          <w:rPr>
            <w:rStyle w:val="Collegamentoipertestuale"/>
            <w:rFonts w:ascii="Bookman Old Style" w:hAnsi="Bookman Old Style"/>
            <w:sz w:val="24"/>
            <w:szCs w:val="24"/>
          </w:rPr>
          <w:t>https://www.diariodellaformazione.it/news/il-digital-storytelling-come-metodologia-didattica/</w:t>
        </w:r>
      </w:hyperlink>
    </w:p>
    <w:p w14:paraId="0E5918DA" w14:textId="0B1B1361" w:rsidR="001F01F7" w:rsidRPr="00A44165" w:rsidRDefault="001F01F7" w:rsidP="00284390">
      <w:pPr>
        <w:rPr>
          <w:sz w:val="24"/>
          <w:szCs w:val="24"/>
        </w:rPr>
      </w:pPr>
      <w:hyperlink r:id="rId58">
        <w:r w:rsidRPr="00A44165">
          <w:rPr>
            <w:rStyle w:val="Collegamentoipertestuale"/>
            <w:rFonts w:ascii="Arial" w:eastAsia="Arial" w:hAnsi="Arial" w:cs="Arial"/>
            <w:sz w:val="24"/>
            <w:szCs w:val="24"/>
          </w:rPr>
          <w:t>https://www.christopherspenn.com/2014/08/the-cognitive-importance-of-storytelling/</w:t>
        </w:r>
        <w:r w:rsidRPr="00A44165">
          <w:rPr>
            <w:sz w:val="24"/>
            <w:szCs w:val="24"/>
          </w:rPr>
          <w:br/>
        </w:r>
      </w:hyperlink>
    </w:p>
    <w:p w14:paraId="7DA1A142" w14:textId="77777777" w:rsidR="00EE6AE5" w:rsidRPr="00A44165" w:rsidRDefault="00EE6AE5" w:rsidP="00284390">
      <w:pPr>
        <w:rPr>
          <w:sz w:val="24"/>
          <w:szCs w:val="24"/>
        </w:rPr>
      </w:pPr>
    </w:p>
    <w:p w14:paraId="10945AB4" w14:textId="77777777" w:rsidR="00247430" w:rsidRPr="00A44165" w:rsidRDefault="00247430" w:rsidP="00284390">
      <w:pPr>
        <w:rPr>
          <w:sz w:val="24"/>
          <w:szCs w:val="24"/>
        </w:rPr>
      </w:pPr>
    </w:p>
    <w:p w14:paraId="06A783E4" w14:textId="77777777" w:rsidR="00247430" w:rsidRPr="00247430" w:rsidRDefault="00247430" w:rsidP="00284390">
      <w:pPr>
        <w:rPr>
          <w:rFonts w:ascii="Bookman Old Style" w:hAnsi="Bookman Old Style"/>
          <w:sz w:val="24"/>
          <w:szCs w:val="24"/>
        </w:rPr>
      </w:pPr>
    </w:p>
    <w:p w14:paraId="10C7CBCD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1337B547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1F980296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7E685955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3D4F7FA9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3AEA2A96" w14:textId="77777777" w:rsidR="00602363" w:rsidRPr="00247430" w:rsidRDefault="00602363" w:rsidP="00284390">
      <w:pPr>
        <w:rPr>
          <w:rFonts w:ascii="Bookman Old Style" w:hAnsi="Bookman Old Style"/>
          <w:sz w:val="24"/>
          <w:szCs w:val="24"/>
        </w:rPr>
      </w:pPr>
    </w:p>
    <w:p w14:paraId="0024D00D" w14:textId="77777777" w:rsidR="00284390" w:rsidRPr="00247430" w:rsidRDefault="00284390">
      <w:pPr>
        <w:rPr>
          <w:rFonts w:ascii="Bookman Old Style" w:eastAsia="Arial" w:hAnsi="Bookman Old Style" w:cs="Arial"/>
          <w:sz w:val="24"/>
          <w:szCs w:val="24"/>
        </w:rPr>
      </w:pPr>
    </w:p>
    <w:p w14:paraId="651DF211" w14:textId="77777777" w:rsidR="00165693" w:rsidRPr="00247430" w:rsidRDefault="00165693">
      <w:pPr>
        <w:rPr>
          <w:rFonts w:ascii="Bookman Old Style" w:eastAsia="Arial" w:hAnsi="Bookman Old Style" w:cs="Arial"/>
          <w:sz w:val="24"/>
          <w:szCs w:val="24"/>
        </w:rPr>
      </w:pPr>
    </w:p>
    <w:p w14:paraId="548442BA" w14:textId="77777777" w:rsidR="00165693" w:rsidRPr="00247430" w:rsidRDefault="00165693">
      <w:pPr>
        <w:rPr>
          <w:rFonts w:ascii="Bookman Old Style" w:eastAsia="Arial" w:hAnsi="Bookman Old Style" w:cs="Arial"/>
          <w:sz w:val="24"/>
          <w:szCs w:val="24"/>
        </w:rPr>
      </w:pPr>
    </w:p>
    <w:p w14:paraId="566076CA" w14:textId="77777777" w:rsidR="00165693" w:rsidRPr="00247430" w:rsidRDefault="00165693">
      <w:pPr>
        <w:rPr>
          <w:rFonts w:ascii="Bookman Old Style" w:hAnsi="Bookman Old Style"/>
          <w:sz w:val="24"/>
          <w:szCs w:val="24"/>
        </w:rPr>
      </w:pPr>
    </w:p>
    <w:p w14:paraId="0B0C8A8E" w14:textId="77777777" w:rsidR="00165693" w:rsidRPr="00247430" w:rsidRDefault="00165693">
      <w:pPr>
        <w:rPr>
          <w:rFonts w:ascii="Bookman Old Style" w:hAnsi="Bookman Old Style"/>
          <w:sz w:val="24"/>
          <w:szCs w:val="24"/>
        </w:rPr>
      </w:pPr>
    </w:p>
    <w:p w14:paraId="5DBC4213" w14:textId="77777777" w:rsidR="00165693" w:rsidRPr="00247430" w:rsidRDefault="00165693">
      <w:pPr>
        <w:rPr>
          <w:rFonts w:ascii="Bookman Old Style" w:hAnsi="Bookman Old Style"/>
          <w:sz w:val="24"/>
          <w:szCs w:val="24"/>
        </w:rPr>
      </w:pPr>
    </w:p>
    <w:p w14:paraId="73C1D85E" w14:textId="6E9687C1" w:rsidR="00AF1D89" w:rsidRPr="00247430" w:rsidRDefault="00AF1D89">
      <w:pPr>
        <w:rPr>
          <w:rFonts w:ascii="Bookman Old Style" w:hAnsi="Bookman Old Style"/>
          <w:sz w:val="24"/>
          <w:szCs w:val="24"/>
        </w:rPr>
      </w:pPr>
    </w:p>
    <w:p w14:paraId="1FE2EFD3" w14:textId="77777777" w:rsidR="00AF1D89" w:rsidRPr="00247430" w:rsidRDefault="00AF1D89">
      <w:pPr>
        <w:rPr>
          <w:rFonts w:ascii="Bookman Old Style" w:hAnsi="Bookman Old Style"/>
          <w:sz w:val="24"/>
          <w:szCs w:val="24"/>
        </w:rPr>
      </w:pPr>
    </w:p>
    <w:sectPr w:rsidR="00AF1D89" w:rsidRPr="00247430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1139"/>
    <w:multiLevelType w:val="multilevel"/>
    <w:tmpl w:val="F1B2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1868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D89"/>
    <w:rsid w:val="00015F9D"/>
    <w:rsid w:val="000641B2"/>
    <w:rsid w:val="000815CB"/>
    <w:rsid w:val="000F68ED"/>
    <w:rsid w:val="001209C7"/>
    <w:rsid w:val="00165693"/>
    <w:rsid w:val="001F01F7"/>
    <w:rsid w:val="00231E46"/>
    <w:rsid w:val="00247430"/>
    <w:rsid w:val="002658AD"/>
    <w:rsid w:val="00284390"/>
    <w:rsid w:val="003F47B6"/>
    <w:rsid w:val="005A7D97"/>
    <w:rsid w:val="00602363"/>
    <w:rsid w:val="00664BE9"/>
    <w:rsid w:val="008C0AF1"/>
    <w:rsid w:val="008C4C1A"/>
    <w:rsid w:val="00A44165"/>
    <w:rsid w:val="00AF1D89"/>
    <w:rsid w:val="00B56AC8"/>
    <w:rsid w:val="00CE7E6F"/>
    <w:rsid w:val="00D65BE3"/>
    <w:rsid w:val="00E95EA6"/>
    <w:rsid w:val="00EE6AE5"/>
    <w:rsid w:val="00F408BB"/>
    <w:rsid w:val="00F5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2E94B"/>
  <w15:chartTrackingRefBased/>
  <w15:docId w15:val="{86AA9C09-6FDD-40A2-A62D-2E28F8E7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6569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69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656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9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arageband-free.com/" TargetMode="External"/><Relationship Id="rId18" Type="http://schemas.openxmlformats.org/officeDocument/2006/relationships/hyperlink" Target="https://www.adobe.com/express/learn/blog/welcome-to-adobe-spark" TargetMode="External"/><Relationship Id="rId26" Type="http://schemas.openxmlformats.org/officeDocument/2006/relationships/hyperlink" Target="http://www.cittadinanzadigitale.eu/wp-content/uploads/2016/07/DigComp-2.0.pdf" TargetMode="External"/><Relationship Id="rId39" Type="http://schemas.openxmlformats.org/officeDocument/2006/relationships/hyperlink" Target="https://insegnantiduepuntozero.wordpress.com/2015/02/18/digital-storytelling-cose-come-utilizzarlo-nella-didattica-con-quali-strumenti-si-realizza/" TargetMode="External"/><Relationship Id="rId21" Type="http://schemas.openxmlformats.org/officeDocument/2006/relationships/hyperlink" Target="https://www.youtube.com/watch?v=ni6MB1AlSVo&amp;list=PLO79BFTXc3i26ySf6QitnJRwm8eY7LjOn&amp;index=3" TargetMode="External"/><Relationship Id="rId34" Type="http://schemas.openxmlformats.org/officeDocument/2006/relationships/hyperlink" Target="https://www.siem-online.it/siem/tag/franca-ferrari/" TargetMode="External"/><Relationship Id="rId42" Type="http://schemas.openxmlformats.org/officeDocument/2006/relationships/hyperlink" Target="https://nuovadidattica.wordpress.com/agire-didattico/20-prospettive-e-dispositivi-per-la-professionalizzazione-degli-insegnanti/ricerca-azione/" TargetMode="External"/><Relationship Id="rId47" Type="http://schemas.openxmlformats.org/officeDocument/2006/relationships/hyperlink" Target="https://nilcorporation.it/la-musica-nello-spot-pubblicitario-marketing-ed-emozione/" TargetMode="External"/><Relationship Id="rId50" Type="http://schemas.openxmlformats.org/officeDocument/2006/relationships/hyperlink" Target="https://www.moodmama.it/immagini-advertising-marketing-psicologia/" TargetMode="External"/><Relationship Id="rId55" Type="http://schemas.openxmlformats.org/officeDocument/2006/relationships/hyperlink" Target="https://moodle2.units.it/pluginfile.php/376766/mod_resource/content/1/DIGITAL%20STORYTELLING%20A%20SCUOLA.pptx" TargetMode="External"/><Relationship Id="rId63" Type="http://schemas.openxmlformats.org/officeDocument/2006/relationships/customXml" Target="../customXml/item3.xml"/><Relationship Id="rId7" Type="http://schemas.openxmlformats.org/officeDocument/2006/relationships/hyperlink" Target="https://www.youtube.com/watch?v=qAnra06y8xU" TargetMode="External"/><Relationship Id="rId2" Type="http://schemas.openxmlformats.org/officeDocument/2006/relationships/styles" Target="styles.xml"/><Relationship Id="rId16" Type="http://schemas.openxmlformats.org/officeDocument/2006/relationships/hyperlink" Target="https://create.vista.com/it/" TargetMode="External"/><Relationship Id="rId29" Type="http://schemas.openxmlformats.org/officeDocument/2006/relationships/hyperlink" Target="https://nuovadidattica.wordpress.com/agire-valutativo/12-metodi-quantitativo-sperimentali-qualitativo-ermeneutici-e-misti-nella-valutazione-educativa-e-nella-ricerca-valutativa/intervista-biografica/" TargetMode="External"/><Relationship Id="rId11" Type="http://schemas.openxmlformats.org/officeDocument/2006/relationships/hyperlink" Target="https://musiclab.chromeexperiments.com/" TargetMode="External"/><Relationship Id="rId24" Type="http://schemas.openxmlformats.org/officeDocument/2006/relationships/hyperlink" Target="https://www.valutare.org/it/" TargetMode="External"/><Relationship Id="rId32" Type="http://schemas.openxmlformats.org/officeDocument/2006/relationships/hyperlink" Target="http://eum.unimc.it/img/cms/Quaderni_Pedagogia_Comunicazione_Musicale_Ferrari.pdf" TargetMode="External"/><Relationship Id="rId37" Type="http://schemas.openxmlformats.org/officeDocument/2006/relationships/hyperlink" Target="https://www.guidapsicologi.it/articoli/strategie-dapprendimento-lo-scaffolding" TargetMode="External"/><Relationship Id="rId40" Type="http://schemas.openxmlformats.org/officeDocument/2006/relationships/hyperlink" Target="https://www.mindtools.com/acv0de1/brainstorming" TargetMode="External"/><Relationship Id="rId45" Type="http://schemas.openxmlformats.org/officeDocument/2006/relationships/hyperlink" Target="https://nuovadidattica.wordpress.com/agire-didattico/2-teorie-e-modelli/modelli-didattica-context-oriented/" TargetMode="External"/><Relationship Id="rId53" Type="http://schemas.openxmlformats.org/officeDocument/2006/relationships/hyperlink" Target="https://www.zeroseiup.eu/la-staffetta-di-scrittura-creativa-il-format-che-unisce-litalia-attraverso-la-scrittura/" TargetMode="External"/><Relationship Id="rId58" Type="http://schemas.openxmlformats.org/officeDocument/2006/relationships/hyperlink" Target="https://www.christopherspenn.com/2014/08/the-cognitive-importance-of-storytelling/" TargetMode="External"/><Relationship Id="rId5" Type="http://schemas.openxmlformats.org/officeDocument/2006/relationships/hyperlink" Target="https://imslp.org/wiki/Children's_Album%2C_Op.39_(Tchaikovsky%2C_Pyotr" TargetMode="External"/><Relationship Id="rId61" Type="http://schemas.openxmlformats.org/officeDocument/2006/relationships/customXml" Target="../customXml/item1.xml"/><Relationship Id="rId19" Type="http://schemas.openxmlformats.org/officeDocument/2006/relationships/hyperlink" Target="https://www.aranzulla.it/creare-video-con-foto-e-musica-gratis-online-10649.html" TargetMode="External"/><Relationship Id="rId14" Type="http://schemas.openxmlformats.org/officeDocument/2006/relationships/hyperlink" Target="https://www.toonytool.com" TargetMode="External"/><Relationship Id="rId22" Type="http://schemas.openxmlformats.org/officeDocument/2006/relationships/hyperlink" Target="https://www.youtube.com/playlist?list=PLuFpTZZlBO3ldqSVwWymfO3I1Ot4q-t2L" TargetMode="External"/><Relationship Id="rId27" Type="http://schemas.openxmlformats.org/officeDocument/2006/relationships/hyperlink" Target="http://focus.formez.it/sites/all/files/webinar%203%20-%20Vannutelli_1.pdf" TargetMode="External"/><Relationship Id="rId30" Type="http://schemas.openxmlformats.org/officeDocument/2006/relationships/hyperlink" Target="https://nuovadidattica.wordpress.com/agire-valutativo/12-metodi-quantitativo-sperimentali-qualitativo-ermeneutici-e-misti-nella-valutazione-educativa-e-nella-ricerca-valutativa/diario-di-bordo/" TargetMode="External"/><Relationship Id="rId35" Type="http://schemas.openxmlformats.org/officeDocument/2006/relationships/hyperlink" Target="http://www.konsequenz.it/A%20innova%20musica%20materiali%20e%20documenti/Franca%20Ferrari,%20Perch%C3%A9%20suonare.pdf" TargetMode="External"/><Relationship Id="rId43" Type="http://schemas.openxmlformats.org/officeDocument/2006/relationships/hyperlink" Target="https://nuovadidattica.wordpress.com/agire-didattico/14-il-paradigma-docimologico-prospettive-tecniche-strumenti/variabili-o-effetti-distorcenti-della-valutazione/" TargetMode="External"/><Relationship Id="rId48" Type="http://schemas.openxmlformats.org/officeDocument/2006/relationships/hyperlink" Target="https://lamusicanelcinema.wordpress.com/" TargetMode="External"/><Relationship Id="rId56" Type="http://schemas.openxmlformats.org/officeDocument/2006/relationships/hyperlink" Target="https://www.scuola.net/news/413/percorsi-di-digital-storytelling-dalla-teoria-alla-pratica" TargetMode="External"/><Relationship Id="rId8" Type="http://schemas.openxmlformats.org/officeDocument/2006/relationships/hyperlink" Target="http://www.midisegni.it/disegni/propp.shtml" TargetMode="External"/><Relationship Id="rId51" Type="http://schemas.openxmlformats.org/officeDocument/2006/relationships/hyperlink" Target="https://weagroup.it/copy-visual-scegliere-parole-immagini-giuste-nella-pubblicita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lay.google.com/store/apps/details?id=com.easybrain.make.music&amp;gl=US&amp;pli=1" TargetMode="External"/><Relationship Id="rId17" Type="http://schemas.openxmlformats.org/officeDocument/2006/relationships/hyperlink" Target="https://www.canva.com/it_it/" TargetMode="External"/><Relationship Id="rId25" Type="http://schemas.openxmlformats.org/officeDocument/2006/relationships/hyperlink" Target="http://www.scuolavalore.indire.it/guide/la-valutazione-formativa/" TargetMode="External"/><Relationship Id="rId33" Type="http://schemas.openxmlformats.org/officeDocument/2006/relationships/hyperlink" Target="https://www.academia.edu/42210286/Dialoghi_sonori_" TargetMode="External"/><Relationship Id="rId38" Type="http://schemas.openxmlformats.org/officeDocument/2006/relationships/hyperlink" Target="https://www.teachthought.com/learning/jerome-bruner/" TargetMode="External"/><Relationship Id="rId46" Type="http://schemas.openxmlformats.org/officeDocument/2006/relationships/hyperlink" Target="https://lagazzettadelpubblicitario.it/marketing/case-study/musica-pubblicita/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youtube.com/watch?v=kPCKjmk6-DU&amp;list=PLO79BFTXc3i26ySf6QitnJRwm8eY7LjOn" TargetMode="External"/><Relationship Id="rId41" Type="http://schemas.openxmlformats.org/officeDocument/2006/relationships/hyperlink" Target="https://qualitiamo.com/miglioramento/Brainstorming/tecniche.html" TargetMode="External"/><Relationship Id="rId54" Type="http://schemas.openxmlformats.org/officeDocument/2006/relationships/hyperlink" Target="https://www.itals.it/imparare-scrivere-con-la-grammatica-della-fantasia-di-gianni-rodari" TargetMode="External"/><Relationship Id="rId62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https://musescore.com/music_education_and_entertainment/24-pieces-for-children-op-39-dmitry-kabalevsky-24-pieces-for-children-op-39" TargetMode="External"/><Relationship Id="rId15" Type="http://schemas.openxmlformats.org/officeDocument/2006/relationships/hyperlink" Target="https://giphy.com/" TargetMode="External"/><Relationship Id="rId23" Type="http://schemas.openxmlformats.org/officeDocument/2006/relationships/hyperlink" Target="https://musicascuola.indire.it/IL-QUADRO-DIDATTICO-Rubrica-di-progettazione-e-valutazione-M.pdf" TargetMode="External"/><Relationship Id="rId28" Type="http://schemas.openxmlformats.org/officeDocument/2006/relationships/hyperlink" Target="https://nuovadidattica.wordpress.com/agire-didattico/14-il-paradigma-docimologico-prospettive-tecniche-strumenti/strumenti-per-la-valutazione-delle-competenze/" TargetMode="External"/><Relationship Id="rId36" Type="http://schemas.openxmlformats.org/officeDocument/2006/relationships/hyperlink" Target="https://socialnetworkabc.wordpress.com/1-3-funzioni-della-comunicazione-jakobson/" TargetMode="External"/><Relationship Id="rId49" Type="http://schemas.openxmlformats.org/officeDocument/2006/relationships/hyperlink" Target="https://musicascuolasite.wordpress.com/classe-terza/seconda-meta-del-700/seconda-meta-del-900/la-pubblicita/" TargetMode="External"/><Relationship Id="rId57" Type="http://schemas.openxmlformats.org/officeDocument/2006/relationships/hyperlink" Target="https://www.diariodellaformazione.it/news/il-digital-storytelling-come-metodologia-didattica/" TargetMode="External"/><Relationship Id="rId10" Type="http://schemas.openxmlformats.org/officeDocument/2006/relationships/hyperlink" Target="https://nonsolowork.com/come-si-scrive-una-storia-fabula-storytellig-cards-unidea-nuova-ci-potrebbe-aiutare/" TargetMode="External"/><Relationship Id="rId31" Type="http://schemas.openxmlformats.org/officeDocument/2006/relationships/hyperlink" Target="https://nuovadidattica.wordpress.com/agire-didattico/14-il-paradigma-docimologico-prospettive-tecniche-strumenti/strumenti-per-la-valutazione-delle-competenze/" TargetMode="External"/><Relationship Id="rId44" Type="http://schemas.openxmlformats.org/officeDocument/2006/relationships/hyperlink" Target="https://nuovadidattica.wordpress.com/agire-didattico/2-teorie-e-modelli/didattica-della-scrittura/" TargetMode="External"/><Relationship Id="rId52" Type="http://schemas.openxmlformats.org/officeDocument/2006/relationships/hyperlink" Target="https://www.amalthea.it/blog/slogan-pubblicitari-migliori-come-crearli-esempi-famosi/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abuladeck.com/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27BFAC6D-3384-4B73-AB17-C000A68C2EE6}"/>
</file>

<file path=customXml/itemProps2.xml><?xml version="1.0" encoding="utf-8"?>
<ds:datastoreItem xmlns:ds="http://schemas.openxmlformats.org/officeDocument/2006/customXml" ds:itemID="{D3979478-EDF6-4873-9704-9A04277A7D71}"/>
</file>

<file path=customXml/itemProps3.xml><?xml version="1.0" encoding="utf-8"?>
<ds:datastoreItem xmlns:ds="http://schemas.openxmlformats.org/officeDocument/2006/customXml" ds:itemID="{FB222A40-A49F-4CA1-8AE3-13DC0C7AB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12</cp:revision>
  <dcterms:created xsi:type="dcterms:W3CDTF">2022-11-22T07:00:00Z</dcterms:created>
  <dcterms:modified xsi:type="dcterms:W3CDTF">2022-11-22T08:28:00Z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